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4" w:rsidRPr="005236E8" w:rsidRDefault="005236E8">
      <w:pPr>
        <w:rPr>
          <w:sz w:val="40"/>
          <w:szCs w:val="40"/>
        </w:rPr>
      </w:pPr>
      <w:r w:rsidRPr="005236E8">
        <w:rPr>
          <w:sz w:val="40"/>
          <w:szCs w:val="40"/>
        </w:rPr>
        <w:t>Thunderbird Park Ladies Trip</w:t>
      </w:r>
    </w:p>
    <w:p w:rsidR="005236E8" w:rsidRDefault="005236E8"/>
    <w:p w:rsidR="005236E8" w:rsidRDefault="005236E8">
      <w:pPr>
        <w:rPr>
          <w:rStyle w:val="Emphasis"/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32"/>
          <w:szCs w:val="32"/>
        </w:rPr>
        <w:t>SATURDAY October 27</w:t>
      </w:r>
      <w:r>
        <w:rPr>
          <w:rFonts w:ascii="Tahoma" w:hAnsi="Tahoma" w:cs="Tahoma"/>
          <w:color w:val="2A2A2A"/>
          <w:sz w:val="32"/>
          <w:szCs w:val="32"/>
        </w:rPr>
        <w:t>th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0930</w:t>
      </w:r>
      <w:r>
        <w:rPr>
          <w:rFonts w:ascii="Tahoma" w:hAnsi="Tahoma" w:cs="Tahoma"/>
          <w:color w:val="2A2A2A"/>
        </w:rPr>
        <w:t xml:space="preserve"> : </w:t>
      </w:r>
      <w:r>
        <w:rPr>
          <w:rFonts w:ascii="Tahoma" w:hAnsi="Tahoma" w:cs="Tahoma"/>
          <w:color w:val="2A2A2A"/>
        </w:rPr>
        <w:t>Arrive</w:t>
      </w:r>
      <w:r>
        <w:rPr>
          <w:rFonts w:ascii="Tahoma" w:hAnsi="Tahoma" w:cs="Tahoma"/>
          <w:color w:val="2A2A2A"/>
        </w:rPr>
        <w:t xml:space="preserve"> at Thunderbird Park</w:t>
      </w:r>
      <w:r>
        <w:rPr>
          <w:rFonts w:ascii="Tahoma" w:hAnsi="Tahoma" w:cs="Tahoma"/>
          <w:color w:val="2A2A2A"/>
        </w:rPr>
        <w:t xml:space="preserve"> Mt Tambourine </w:t>
      </w:r>
      <w:r>
        <w:rPr>
          <w:rFonts w:ascii="Tahoma" w:hAnsi="Tahoma" w:cs="Tahoma"/>
          <w:color w:val="2A2A2A"/>
        </w:rPr>
        <w:t xml:space="preserve"> (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This allows us time to book into the bunkhouse, drop off our overnight gear and food then register for the </w:t>
      </w:r>
      <w:proofErr w:type="spellStart"/>
      <w:r>
        <w:rPr>
          <w:rStyle w:val="Emphasis"/>
          <w:rFonts w:ascii="Tahoma" w:hAnsi="Tahoma" w:cs="Tahoma"/>
          <w:color w:val="2A2A2A"/>
          <w:sz w:val="20"/>
          <w:szCs w:val="20"/>
        </w:rPr>
        <w:t>Ropecourse</w:t>
      </w:r>
      <w:proofErr w:type="spellEnd"/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color w:val="2A2A2A"/>
          <w:sz w:val="20"/>
          <w:szCs w:val="20"/>
        </w:rPr>
        <w:t>etc</w:t>
      </w:r>
      <w:proofErr w:type="spellEnd"/>
      <w:r>
        <w:rPr>
          <w:rStyle w:val="Emphasis"/>
          <w:rFonts w:ascii="Tahoma" w:hAnsi="Tahoma" w:cs="Tahoma"/>
          <w:color w:val="2A2A2A"/>
          <w:sz w:val="20"/>
          <w:szCs w:val="20"/>
        </w:rPr>
        <w:t>)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1100</w:t>
      </w:r>
      <w:r>
        <w:rPr>
          <w:rFonts w:ascii="Tahoma" w:hAnsi="Tahoma" w:cs="Tahoma"/>
          <w:color w:val="2A2A2A"/>
        </w:rPr>
        <w:t xml:space="preserve"> : We knock over the</w:t>
      </w:r>
      <w:r>
        <w:rPr>
          <w:rFonts w:ascii="Tahoma" w:hAnsi="Tahoma" w:cs="Tahoma"/>
          <w:color w:val="2A2A2A"/>
        </w:rPr>
        <w:t xml:space="preserve"> “R</w:t>
      </w:r>
      <w:r>
        <w:rPr>
          <w:rFonts w:ascii="Tahoma" w:hAnsi="Tahoma" w:cs="Tahoma"/>
          <w:color w:val="2A2A2A"/>
        </w:rPr>
        <w:t>ope</w:t>
      </w:r>
      <w:r>
        <w:rPr>
          <w:rFonts w:ascii="Tahoma" w:hAnsi="Tahoma" w:cs="Tahoma"/>
          <w:color w:val="2A2A2A"/>
        </w:rPr>
        <w:t xml:space="preserve"> C</w:t>
      </w:r>
      <w:r>
        <w:rPr>
          <w:rFonts w:ascii="Tahoma" w:hAnsi="Tahoma" w:cs="Tahoma"/>
          <w:color w:val="2A2A2A"/>
        </w:rPr>
        <w:t>ourse</w:t>
      </w:r>
      <w:r>
        <w:rPr>
          <w:rFonts w:ascii="Tahoma" w:hAnsi="Tahoma" w:cs="Tahoma"/>
          <w:color w:val="2A2A2A"/>
        </w:rPr>
        <w:t>”</w:t>
      </w:r>
      <w:r>
        <w:rPr>
          <w:rFonts w:ascii="Tahoma" w:hAnsi="Tahoma" w:cs="Tahoma"/>
          <w:color w:val="2A2A2A"/>
        </w:rPr>
        <w:t xml:space="preserve"> a realistic 3.5 hour exercise of gruelling fun, excitement and mental and physical determination</w:t>
      </w:r>
      <w:r>
        <w:rPr>
          <w:rFonts w:ascii="Tahoma" w:hAnsi="Tahoma" w:cs="Tahoma"/>
          <w:color w:val="2A2A2A"/>
        </w:rPr>
        <w:t>, there are three fitness levels.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1500</w:t>
      </w:r>
      <w:r>
        <w:rPr>
          <w:rFonts w:ascii="Tahoma" w:hAnsi="Tahoma" w:cs="Tahoma"/>
          <w:color w:val="2A2A2A"/>
        </w:rPr>
        <w:t>: Cold refreshments and lunch on the lawn bought from the kiosk or from home and a stroll down to the waterfall and picnic area as we debrief the highs and many lows of the rope course!!!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1700</w:t>
      </w:r>
      <w:r>
        <w:rPr>
          <w:rFonts w:ascii="Tahoma" w:hAnsi="Tahoma" w:cs="Tahoma"/>
          <w:color w:val="2A2A2A"/>
        </w:rPr>
        <w:t xml:space="preserve">: Head up to the bunkhouse for hot showers, licking of wounds </w:t>
      </w:r>
      <w:proofErr w:type="spellStart"/>
      <w:r>
        <w:rPr>
          <w:rFonts w:ascii="Tahoma" w:hAnsi="Tahoma" w:cs="Tahoma"/>
          <w:color w:val="2A2A2A"/>
        </w:rPr>
        <w:t>etc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1900</w:t>
      </w:r>
      <w:r>
        <w:rPr>
          <w:rFonts w:ascii="Tahoma" w:hAnsi="Tahoma" w:cs="Tahoma"/>
          <w:color w:val="2A2A2A"/>
        </w:rPr>
        <w:t>: A shared evening meal sitting around the bunkhouse campfire, telling true and embellished stories with great fervour! (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A shared evening meal means we each bring ONE dish to share)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32"/>
          <w:szCs w:val="32"/>
        </w:rPr>
        <w:t>SUNDAY 2</w:t>
      </w:r>
      <w:r>
        <w:rPr>
          <w:rFonts w:ascii="Tahoma" w:hAnsi="Tahoma" w:cs="Tahoma"/>
          <w:color w:val="2A2A2A"/>
          <w:sz w:val="32"/>
          <w:szCs w:val="32"/>
        </w:rPr>
        <w:t>8th</w:t>
      </w:r>
      <w:r>
        <w:rPr>
          <w:rFonts w:ascii="Tahoma" w:hAnsi="Tahoma" w:cs="Tahoma"/>
          <w:color w:val="2A2A2A"/>
        </w:rPr>
        <w:t xml:space="preserve">: </w:t>
      </w:r>
      <w:r>
        <w:rPr>
          <w:rFonts w:ascii="Tahoma" w:hAnsi="Tahoma" w:cs="Tahoma"/>
          <w:color w:val="2A2A2A"/>
        </w:rPr>
        <w:t xml:space="preserve"> </w:t>
      </w:r>
      <w:r>
        <w:rPr>
          <w:rFonts w:ascii="Tahoma" w:hAnsi="Tahoma" w:cs="Tahoma"/>
          <w:color w:val="2A2A2A"/>
        </w:rPr>
        <w:t xml:space="preserve">WE CHECKOUT AFTER </w:t>
      </w:r>
      <w:proofErr w:type="gramStart"/>
      <w:r>
        <w:rPr>
          <w:rFonts w:ascii="Tahoma" w:hAnsi="Tahoma" w:cs="Tahoma"/>
          <w:color w:val="2A2A2A"/>
        </w:rPr>
        <w:t>BREAKFAST</w:t>
      </w:r>
      <w:r>
        <w:rPr>
          <w:rFonts w:ascii="Tahoma" w:hAnsi="Tahoma" w:cs="Tahoma"/>
          <w:color w:val="2A2A2A"/>
        </w:rPr>
        <w:t xml:space="preserve"> ,</w:t>
      </w:r>
      <w:proofErr w:type="gramEnd"/>
      <w:r>
        <w:rPr>
          <w:rFonts w:ascii="Tahoma" w:hAnsi="Tahoma" w:cs="Tahoma"/>
          <w:color w:val="2A2A2A"/>
        </w:rPr>
        <w:t xml:space="preserve"> We have been given a late checkout of 1200 so bring your own if you wish or stay and indulge yourself in a restaurant breakfast in the gorgeous </w:t>
      </w:r>
      <w:proofErr w:type="spellStart"/>
      <w:r>
        <w:rPr>
          <w:rFonts w:ascii="Tahoma" w:hAnsi="Tahoma" w:cs="Tahoma"/>
          <w:color w:val="2A2A2A"/>
        </w:rPr>
        <w:t>bushsetting</w:t>
      </w:r>
      <w:proofErr w:type="spellEnd"/>
      <w:r>
        <w:rPr>
          <w:rFonts w:ascii="Tahoma" w:hAnsi="Tahoma" w:cs="Tahoma"/>
          <w:color w:val="2A2A2A"/>
        </w:rPr>
        <w:t>, entirely up to you.</w:t>
      </w:r>
      <w:r>
        <w:rPr>
          <w:rFonts w:ascii="Tahoma" w:hAnsi="Tahoma" w:cs="Tahoma"/>
          <w:i/>
          <w:iCs/>
          <w:color w:val="2A2A2A"/>
          <w:sz w:val="20"/>
          <w:szCs w:val="20"/>
        </w:rPr>
        <w:br/>
      </w:r>
      <w:r>
        <w:rPr>
          <w:rFonts w:ascii="Tahoma" w:hAnsi="Tahoma" w:cs="Tahoma"/>
          <w:i/>
          <w:iCs/>
          <w:color w:val="2A2A2A"/>
          <w:sz w:val="20"/>
          <w:szCs w:val="20"/>
        </w:rPr>
        <w:br/>
      </w:r>
      <w:r w:rsidRPr="005236E8">
        <w:rPr>
          <w:rStyle w:val="Emphasis"/>
          <w:rFonts w:ascii="Tahoma" w:hAnsi="Tahoma" w:cs="Tahoma"/>
          <w:color w:val="2A2A2A"/>
          <w:sz w:val="32"/>
          <w:szCs w:val="32"/>
        </w:rPr>
        <w:t>Payment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: </w:t>
      </w:r>
      <w:r w:rsidRPr="005236E8">
        <w:rPr>
          <w:rStyle w:val="Emphasis"/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will be made through the Broadwater Account by this coming Friday if you are attending, stipulate rope course by adding R and </w:t>
      </w:r>
      <w:proofErr w:type="spellStart"/>
      <w:r>
        <w:rPr>
          <w:rStyle w:val="Emphasis"/>
          <w:rFonts w:ascii="Tahoma" w:hAnsi="Tahoma" w:cs="Tahoma"/>
          <w:color w:val="2A2A2A"/>
          <w:sz w:val="20"/>
          <w:szCs w:val="20"/>
        </w:rPr>
        <w:t>ropecourse</w:t>
      </w:r>
      <w:proofErr w:type="spellEnd"/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 and accommodation by adding RA </w:t>
      </w:r>
      <w:proofErr w:type="spellStart"/>
      <w:r>
        <w:rPr>
          <w:rStyle w:val="Emphasis"/>
          <w:rFonts w:ascii="Tahoma" w:hAnsi="Tahoma" w:cs="Tahoma"/>
          <w:color w:val="2A2A2A"/>
          <w:sz w:val="20"/>
          <w:szCs w:val="20"/>
        </w:rPr>
        <w:t>eg</w:t>
      </w:r>
      <w:proofErr w:type="spellEnd"/>
      <w:r>
        <w:rPr>
          <w:rStyle w:val="Emphasis"/>
          <w:rFonts w:ascii="Tahoma" w:hAnsi="Tahoma" w:cs="Tahoma"/>
          <w:color w:val="2A2A2A"/>
          <w:sz w:val="20"/>
          <w:szCs w:val="20"/>
        </w:rPr>
        <w:t xml:space="preserve"> Georgina Bailey IS DOING ROPE COURSE AND ACCOMODATION SO WILL WRITE : BAILEYRA. This helps to process payments and acknowledge which ladies are staying and which ladies are departing after lunch.</w:t>
      </w:r>
    </w:p>
    <w:p w:rsidR="005236E8" w:rsidRDefault="005236E8">
      <w:pPr>
        <w:rPr>
          <w:rStyle w:val="Emphasis"/>
          <w:rFonts w:ascii="Tahoma" w:hAnsi="Tahoma" w:cs="Tahoma"/>
          <w:color w:val="2A2A2A"/>
          <w:sz w:val="24"/>
          <w:szCs w:val="24"/>
        </w:rPr>
      </w:pPr>
      <w:r>
        <w:rPr>
          <w:rStyle w:val="Emphasis"/>
          <w:rFonts w:ascii="Tahoma" w:hAnsi="Tahoma" w:cs="Tahoma"/>
          <w:color w:val="2A2A2A"/>
          <w:sz w:val="32"/>
          <w:szCs w:val="32"/>
        </w:rPr>
        <w:t xml:space="preserve">BRING: Water bottle, your lunch if not buying it and one main dish to share for evening meal, warm </w:t>
      </w:r>
      <w:proofErr w:type="spellStart"/>
      <w:r>
        <w:rPr>
          <w:rStyle w:val="Emphasis"/>
          <w:rFonts w:ascii="Tahoma" w:hAnsi="Tahoma" w:cs="Tahoma"/>
          <w:color w:val="2A2A2A"/>
          <w:sz w:val="32"/>
          <w:szCs w:val="32"/>
        </w:rPr>
        <w:t>trackies</w:t>
      </w:r>
      <w:proofErr w:type="spellEnd"/>
      <w:r>
        <w:rPr>
          <w:rStyle w:val="Emphasis"/>
          <w:rFonts w:ascii="Tahoma" w:hAnsi="Tahoma" w:cs="Tahoma"/>
          <w:color w:val="2A2A2A"/>
          <w:sz w:val="32"/>
          <w:szCs w:val="32"/>
        </w:rPr>
        <w:t xml:space="preserve"> or PJs for relaxing around the fire, bed linen or sleeping bag, towel </w:t>
      </w:r>
      <w:proofErr w:type="spellStart"/>
      <w:r>
        <w:rPr>
          <w:rStyle w:val="Emphasis"/>
          <w:rFonts w:ascii="Tahoma" w:hAnsi="Tahoma" w:cs="Tahoma"/>
          <w:color w:val="2A2A2A"/>
          <w:sz w:val="32"/>
          <w:szCs w:val="32"/>
        </w:rPr>
        <w:t>etc</w:t>
      </w:r>
      <w:proofErr w:type="spellEnd"/>
      <w:r>
        <w:rPr>
          <w:rStyle w:val="Emphasis"/>
          <w:rFonts w:ascii="Tahoma" w:hAnsi="Tahoma" w:cs="Tahoma"/>
          <w:color w:val="2A2A2A"/>
          <w:sz w:val="32"/>
          <w:szCs w:val="32"/>
        </w:rPr>
        <w:t xml:space="preserve"> and </w:t>
      </w:r>
      <w:proofErr w:type="spellStart"/>
      <w:r>
        <w:rPr>
          <w:rStyle w:val="Emphasis"/>
          <w:rFonts w:ascii="Tahoma" w:hAnsi="Tahoma" w:cs="Tahoma"/>
          <w:color w:val="2A2A2A"/>
          <w:sz w:val="32"/>
          <w:szCs w:val="32"/>
        </w:rPr>
        <w:t>nibblies</w:t>
      </w:r>
      <w:proofErr w:type="spellEnd"/>
      <w:r>
        <w:rPr>
          <w:rStyle w:val="Emphasis"/>
          <w:rFonts w:ascii="Tahoma" w:hAnsi="Tahoma" w:cs="Tahoma"/>
          <w:color w:val="2A2A2A"/>
          <w:sz w:val="32"/>
          <w:szCs w:val="32"/>
        </w:rPr>
        <w:t>, marshmallows, tea, coffee or wine etc.</w:t>
      </w:r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 </w:t>
      </w:r>
    </w:p>
    <w:p w:rsidR="005236E8" w:rsidRDefault="005236E8">
      <w:pPr>
        <w:rPr>
          <w:rStyle w:val="Emphasis"/>
          <w:rFonts w:ascii="Tahoma" w:hAnsi="Tahoma" w:cs="Tahoma"/>
          <w:color w:val="2A2A2A"/>
          <w:sz w:val="24"/>
          <w:szCs w:val="24"/>
        </w:rPr>
      </w:pPr>
      <w:r>
        <w:rPr>
          <w:rStyle w:val="Emphasis"/>
          <w:rFonts w:ascii="Tahoma" w:hAnsi="Tahoma" w:cs="Tahoma"/>
          <w:color w:val="2A2A2A"/>
          <w:sz w:val="32"/>
          <w:szCs w:val="32"/>
        </w:rPr>
        <w:t xml:space="preserve">WEAR: </w:t>
      </w:r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Sunscreen, Broadwater </w:t>
      </w:r>
      <w:proofErr w:type="gramStart"/>
      <w:r>
        <w:rPr>
          <w:rStyle w:val="Emphasis"/>
          <w:rFonts w:ascii="Tahoma" w:hAnsi="Tahoma" w:cs="Tahoma"/>
          <w:color w:val="2A2A2A"/>
          <w:sz w:val="24"/>
          <w:szCs w:val="24"/>
        </w:rPr>
        <w:t>singlet ,</w:t>
      </w:r>
      <w:proofErr w:type="gramEnd"/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 cap, shorts and runners.</w:t>
      </w:r>
    </w:p>
    <w:p w:rsidR="005236E8" w:rsidRPr="005236E8" w:rsidRDefault="005236E8">
      <w:pPr>
        <w:rPr>
          <w:sz w:val="24"/>
          <w:szCs w:val="24"/>
        </w:rPr>
      </w:pPr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We hope to organise </w:t>
      </w:r>
      <w:proofErr w:type="spellStart"/>
      <w:r>
        <w:rPr>
          <w:rStyle w:val="Emphasis"/>
          <w:rFonts w:ascii="Tahoma" w:hAnsi="Tahoma" w:cs="Tahoma"/>
          <w:color w:val="2A2A2A"/>
          <w:sz w:val="24"/>
          <w:szCs w:val="24"/>
        </w:rPr>
        <w:t>car pooling</w:t>
      </w:r>
      <w:proofErr w:type="spellEnd"/>
      <w:r>
        <w:rPr>
          <w:rStyle w:val="Emphasis"/>
          <w:rFonts w:ascii="Tahoma" w:hAnsi="Tahoma" w:cs="Tahoma"/>
          <w:color w:val="2A2A2A"/>
          <w:sz w:val="24"/>
          <w:szCs w:val="24"/>
        </w:rPr>
        <w:t>, a</w:t>
      </w:r>
      <w:bookmarkStart w:id="0" w:name="_GoBack"/>
      <w:bookmarkEnd w:id="0"/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ny queries please call </w:t>
      </w:r>
      <w:proofErr w:type="spellStart"/>
      <w:r>
        <w:rPr>
          <w:rStyle w:val="Emphasis"/>
          <w:rFonts w:ascii="Tahoma" w:hAnsi="Tahoma" w:cs="Tahoma"/>
          <w:color w:val="2A2A2A"/>
          <w:sz w:val="24"/>
          <w:szCs w:val="24"/>
        </w:rPr>
        <w:t>Georgie</w:t>
      </w:r>
      <w:proofErr w:type="spellEnd"/>
      <w:r>
        <w:rPr>
          <w:rStyle w:val="Emphasis"/>
          <w:rFonts w:ascii="Tahoma" w:hAnsi="Tahoma" w:cs="Tahoma"/>
          <w:color w:val="2A2A2A"/>
          <w:sz w:val="24"/>
          <w:szCs w:val="24"/>
        </w:rPr>
        <w:t xml:space="preserve"> 0402 053 646</w:t>
      </w:r>
    </w:p>
    <w:sectPr w:rsidR="005236E8" w:rsidRPr="0052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8"/>
    <w:rsid w:val="002A0EAF"/>
    <w:rsid w:val="005236E8"/>
    <w:rsid w:val="00B46474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6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1</cp:revision>
  <dcterms:created xsi:type="dcterms:W3CDTF">2012-09-14T00:34:00Z</dcterms:created>
  <dcterms:modified xsi:type="dcterms:W3CDTF">2012-09-14T00:58:00Z</dcterms:modified>
</cp:coreProperties>
</file>